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1CA28" w14:textId="3CB7246B" w:rsidR="001F6C70" w:rsidRPr="008E50DE" w:rsidRDefault="00D90D88" w:rsidP="00BF3AF4">
      <w:pPr>
        <w:spacing w:after="0" w:line="240" w:lineRule="auto"/>
        <w:jc w:val="center"/>
        <w:rPr>
          <w:rFonts w:ascii="Century Gothic" w:hAnsi="Century Gothic"/>
          <w:b/>
          <w:sz w:val="52"/>
        </w:rPr>
      </w:pPr>
      <w:r w:rsidRPr="008E50DE">
        <w:rPr>
          <w:rFonts w:ascii="Century Gothic" w:hAnsi="Century Gothic"/>
          <w:b/>
          <w:sz w:val="52"/>
        </w:rPr>
        <w:t>20</w:t>
      </w:r>
      <w:r w:rsidR="00B3600A" w:rsidRPr="008E50DE">
        <w:rPr>
          <w:rFonts w:ascii="Century Gothic" w:hAnsi="Century Gothic"/>
          <w:b/>
          <w:sz w:val="52"/>
        </w:rPr>
        <w:t>2</w:t>
      </w:r>
      <w:r w:rsidR="009A67CC" w:rsidRPr="008E50DE">
        <w:rPr>
          <w:rFonts w:ascii="Century Gothic" w:hAnsi="Century Gothic"/>
          <w:b/>
          <w:sz w:val="52"/>
        </w:rPr>
        <w:t>5</w:t>
      </w:r>
      <w:r w:rsidR="00BF3AF4" w:rsidRPr="008E50DE">
        <w:rPr>
          <w:rFonts w:ascii="Century Gothic" w:hAnsi="Century Gothic"/>
          <w:b/>
          <w:sz w:val="52"/>
        </w:rPr>
        <w:t xml:space="preserve"> </w:t>
      </w:r>
      <w:r w:rsidR="009D5326" w:rsidRPr="008E50DE">
        <w:rPr>
          <w:rFonts w:ascii="Century Gothic" w:hAnsi="Century Gothic"/>
          <w:b/>
          <w:color w:val="FF0000"/>
          <w:sz w:val="52"/>
        </w:rPr>
        <w:t>TAAF</w:t>
      </w:r>
      <w:r w:rsidR="009D5326" w:rsidRPr="008E50DE">
        <w:rPr>
          <w:rFonts w:ascii="Century Gothic" w:hAnsi="Century Gothic"/>
          <w:b/>
          <w:sz w:val="52"/>
        </w:rPr>
        <w:t xml:space="preserve"> Region 15</w:t>
      </w:r>
    </w:p>
    <w:p w14:paraId="22C54F6D" w14:textId="77777777" w:rsidR="009D5326" w:rsidRPr="008E50DE" w:rsidRDefault="009D5326" w:rsidP="00BF3AF4">
      <w:pPr>
        <w:spacing w:after="0" w:line="240" w:lineRule="auto"/>
        <w:jc w:val="center"/>
        <w:rPr>
          <w:rFonts w:ascii="Century Gothic" w:hAnsi="Century Gothic"/>
          <w:b/>
          <w:sz w:val="52"/>
          <w:u w:val="single"/>
        </w:rPr>
      </w:pPr>
      <w:r w:rsidRPr="008E50DE">
        <w:rPr>
          <w:rFonts w:ascii="Century Gothic" w:hAnsi="Century Gothic"/>
          <w:b/>
          <w:sz w:val="52"/>
          <w:u w:val="single"/>
        </w:rPr>
        <w:t>Track and Field Qualifier</w:t>
      </w:r>
    </w:p>
    <w:p w14:paraId="0684DBD9" w14:textId="545EDF9D" w:rsidR="00BF3AF4" w:rsidRPr="008E50DE" w:rsidRDefault="00BF3AF4" w:rsidP="00BF3AF4">
      <w:pPr>
        <w:spacing w:after="0" w:line="240" w:lineRule="auto"/>
        <w:jc w:val="center"/>
        <w:rPr>
          <w:rFonts w:ascii="Century Gothic" w:hAnsi="Century Gothic"/>
          <w:b/>
          <w:sz w:val="52"/>
        </w:rPr>
      </w:pPr>
      <w:r w:rsidRPr="008E50DE">
        <w:rPr>
          <w:rFonts w:ascii="Century Gothic" w:hAnsi="Century Gothic"/>
          <w:b/>
          <w:sz w:val="52"/>
        </w:rPr>
        <w:t>Fact Sheet</w:t>
      </w:r>
      <w:r w:rsidR="00B3600A" w:rsidRPr="008E50DE">
        <w:rPr>
          <w:rFonts w:ascii="Century Gothic" w:hAnsi="Century Gothic"/>
          <w:b/>
          <w:sz w:val="52"/>
        </w:rPr>
        <w:t xml:space="preserve"> and Schedule</w:t>
      </w:r>
    </w:p>
    <w:p w14:paraId="31F2BFBE" w14:textId="77777777" w:rsidR="00BF3AF4" w:rsidRPr="00E055C1" w:rsidRDefault="00BF3AF4" w:rsidP="00BF3AF4">
      <w:pPr>
        <w:spacing w:after="0" w:line="240" w:lineRule="auto"/>
        <w:jc w:val="center"/>
        <w:rPr>
          <w:b/>
          <w:sz w:val="28"/>
        </w:rPr>
      </w:pPr>
    </w:p>
    <w:p w14:paraId="48B2A06F" w14:textId="5920D190" w:rsidR="009D5326" w:rsidRPr="008E50DE" w:rsidRDefault="00BF3AF4" w:rsidP="00BF3AF4">
      <w:pPr>
        <w:spacing w:after="0" w:line="240" w:lineRule="auto"/>
        <w:jc w:val="center"/>
        <w:rPr>
          <w:rFonts w:ascii="Century Gothic" w:hAnsi="Century Gothic"/>
          <w:sz w:val="36"/>
          <w:szCs w:val="28"/>
        </w:rPr>
      </w:pPr>
      <w:r w:rsidRPr="008E50DE">
        <w:rPr>
          <w:rFonts w:ascii="Century Gothic" w:hAnsi="Century Gothic"/>
          <w:sz w:val="36"/>
          <w:szCs w:val="28"/>
        </w:rPr>
        <w:t xml:space="preserve">Saturday, </w:t>
      </w:r>
      <w:r w:rsidR="00D90D88" w:rsidRPr="008E50DE">
        <w:rPr>
          <w:rFonts w:ascii="Century Gothic" w:hAnsi="Century Gothic"/>
          <w:sz w:val="36"/>
          <w:szCs w:val="28"/>
        </w:rPr>
        <w:t xml:space="preserve">July </w:t>
      </w:r>
      <w:r w:rsidR="00C754A5" w:rsidRPr="008E50DE">
        <w:rPr>
          <w:rFonts w:ascii="Century Gothic" w:hAnsi="Century Gothic"/>
          <w:sz w:val="36"/>
          <w:szCs w:val="28"/>
        </w:rPr>
        <w:t>1</w:t>
      </w:r>
      <w:r w:rsidR="009A67CC" w:rsidRPr="008E50DE">
        <w:rPr>
          <w:rFonts w:ascii="Century Gothic" w:hAnsi="Century Gothic"/>
          <w:sz w:val="36"/>
          <w:szCs w:val="28"/>
        </w:rPr>
        <w:t>2</w:t>
      </w:r>
      <w:r w:rsidR="009D5326" w:rsidRPr="008E50DE">
        <w:rPr>
          <w:rFonts w:ascii="Century Gothic" w:hAnsi="Century Gothic"/>
          <w:sz w:val="36"/>
          <w:szCs w:val="28"/>
          <w:vertAlign w:val="superscript"/>
        </w:rPr>
        <w:t>th</w:t>
      </w:r>
      <w:r w:rsidR="00D90D88" w:rsidRPr="008E50DE">
        <w:rPr>
          <w:rFonts w:ascii="Century Gothic" w:hAnsi="Century Gothic"/>
          <w:sz w:val="36"/>
          <w:szCs w:val="28"/>
        </w:rPr>
        <w:t>, 20</w:t>
      </w:r>
      <w:r w:rsidR="00B3600A" w:rsidRPr="008E50DE">
        <w:rPr>
          <w:rFonts w:ascii="Century Gothic" w:hAnsi="Century Gothic"/>
          <w:sz w:val="36"/>
          <w:szCs w:val="28"/>
        </w:rPr>
        <w:t>2</w:t>
      </w:r>
      <w:r w:rsidR="009A67CC" w:rsidRPr="008E50DE">
        <w:rPr>
          <w:rFonts w:ascii="Century Gothic" w:hAnsi="Century Gothic"/>
          <w:sz w:val="36"/>
          <w:szCs w:val="28"/>
        </w:rPr>
        <w:t>5</w:t>
      </w:r>
    </w:p>
    <w:p w14:paraId="07C195F3" w14:textId="77777777" w:rsidR="00BF3AF4" w:rsidRPr="008E50DE" w:rsidRDefault="00BF3AF4" w:rsidP="00BF3AF4">
      <w:pPr>
        <w:spacing w:after="0" w:line="240" w:lineRule="auto"/>
        <w:jc w:val="center"/>
        <w:rPr>
          <w:rFonts w:ascii="Century Gothic" w:hAnsi="Century Gothic"/>
          <w:sz w:val="36"/>
          <w:szCs w:val="28"/>
        </w:rPr>
      </w:pPr>
      <w:r w:rsidRPr="008E50DE">
        <w:rPr>
          <w:rFonts w:ascii="Century Gothic" w:hAnsi="Century Gothic"/>
          <w:sz w:val="36"/>
          <w:szCs w:val="28"/>
        </w:rPr>
        <w:t xml:space="preserve">City of San Antonio Parks and Recreation </w:t>
      </w:r>
    </w:p>
    <w:p w14:paraId="28A233AA" w14:textId="23E1B0BD" w:rsidR="00BF3AF4" w:rsidRPr="008E50DE" w:rsidRDefault="009A67CC" w:rsidP="00BF3AF4">
      <w:pPr>
        <w:spacing w:after="0" w:line="240" w:lineRule="auto"/>
        <w:jc w:val="center"/>
        <w:rPr>
          <w:rFonts w:ascii="Century Gothic" w:hAnsi="Century Gothic"/>
          <w:sz w:val="36"/>
          <w:szCs w:val="28"/>
        </w:rPr>
      </w:pPr>
      <w:r w:rsidRPr="008E50DE">
        <w:rPr>
          <w:rFonts w:ascii="Century Gothic" w:hAnsi="Century Gothic"/>
          <w:sz w:val="36"/>
          <w:szCs w:val="28"/>
        </w:rPr>
        <w:t>Wheatley Heights Sports Complex</w:t>
      </w:r>
    </w:p>
    <w:p w14:paraId="71A4D6EC" w14:textId="523E76CC" w:rsidR="00BF3AF4" w:rsidRPr="008E50DE" w:rsidRDefault="009A67CC" w:rsidP="00BF3AF4">
      <w:pPr>
        <w:spacing w:after="0" w:line="240" w:lineRule="auto"/>
        <w:jc w:val="center"/>
        <w:rPr>
          <w:rFonts w:ascii="Century Gothic" w:hAnsi="Century Gothic" w:cs="Arial"/>
          <w:color w:val="222222"/>
          <w:sz w:val="28"/>
          <w:szCs w:val="28"/>
          <w:shd w:val="clear" w:color="auto" w:fill="FFFFFF"/>
        </w:rPr>
      </w:pPr>
      <w:r w:rsidRPr="008E50DE">
        <w:rPr>
          <w:rFonts w:ascii="Century Gothic" w:hAnsi="Century Gothic" w:cs="Arial"/>
          <w:color w:val="222222"/>
          <w:sz w:val="36"/>
          <w:szCs w:val="28"/>
          <w:shd w:val="clear" w:color="auto" w:fill="FFFFFF"/>
        </w:rPr>
        <w:t>200 Noblewood Drive</w:t>
      </w:r>
      <w:r w:rsidR="00BF3AF4" w:rsidRPr="008E50DE">
        <w:rPr>
          <w:rFonts w:ascii="Century Gothic" w:hAnsi="Century Gothic" w:cs="Arial"/>
          <w:color w:val="222222"/>
          <w:sz w:val="36"/>
          <w:szCs w:val="28"/>
          <w:shd w:val="clear" w:color="auto" w:fill="FFFFFF"/>
        </w:rPr>
        <w:t>, San Antonio, TX 78</w:t>
      </w:r>
      <w:r w:rsidRPr="008E50DE">
        <w:rPr>
          <w:rFonts w:ascii="Century Gothic" w:hAnsi="Century Gothic" w:cs="Arial"/>
          <w:color w:val="222222"/>
          <w:sz w:val="36"/>
          <w:szCs w:val="28"/>
          <w:shd w:val="clear" w:color="auto" w:fill="FFFFFF"/>
        </w:rPr>
        <w:t>220</w:t>
      </w:r>
    </w:p>
    <w:p w14:paraId="5BD61797" w14:textId="77777777" w:rsidR="00E055C1" w:rsidRPr="008E50DE" w:rsidRDefault="00E055C1" w:rsidP="006F30AB">
      <w:pPr>
        <w:spacing w:after="0" w:line="240" w:lineRule="auto"/>
        <w:rPr>
          <w:rFonts w:asciiTheme="majorHAnsi" w:hAnsiTheme="majorHAnsi" w:cs="Arial"/>
          <w:color w:val="222222"/>
          <w:sz w:val="36"/>
          <w:szCs w:val="28"/>
          <w:shd w:val="clear" w:color="auto" w:fill="FFFFFF"/>
          <w14:textOutline w14:w="9525" w14:cap="rnd" w14:cmpd="sng" w14:algn="ctr">
            <w14:solidFill>
              <w14:srgbClr w14:val="FFFF00"/>
            </w14:solidFill>
            <w14:prstDash w14:val="solid"/>
            <w14:bevel/>
          </w14:textOutline>
        </w:rPr>
      </w:pPr>
    </w:p>
    <w:p w14:paraId="1B60B8E1" w14:textId="6CBAD279" w:rsidR="008E50DE" w:rsidRPr="008E50DE" w:rsidRDefault="008E50DE" w:rsidP="00596F3E">
      <w:pPr>
        <w:spacing w:after="0" w:line="240" w:lineRule="auto"/>
        <w:jc w:val="center"/>
        <w:rPr>
          <w:rFonts w:ascii="Century Gothic" w:hAnsi="Century Gothic"/>
          <w:b/>
          <w:color w:val="FF0000"/>
          <w:sz w:val="40"/>
          <w:szCs w:val="24"/>
          <w:u w:val="single"/>
          <w14:textOutline w14:w="9525" w14:cap="rnd" w14:cmpd="sng" w14:algn="ctr">
            <w14:solidFill>
              <w14:schemeClr w14:val="bg1"/>
            </w14:solidFill>
            <w14:prstDash w14:val="solid"/>
            <w14:bevel/>
          </w14:textOutline>
        </w:rPr>
      </w:pPr>
      <w:r w:rsidRPr="008E50DE">
        <w:rPr>
          <w:rFonts w:ascii="Century Gothic" w:hAnsi="Century Gothic"/>
          <w:b/>
          <w:color w:val="FF0000"/>
          <w:sz w:val="40"/>
          <w:szCs w:val="24"/>
          <w:u w:val="single"/>
          <w14:textOutline w14:w="9525" w14:cap="rnd" w14:cmpd="sng" w14:algn="ctr">
            <w14:solidFill>
              <w14:schemeClr w14:val="bg1"/>
            </w14:solidFill>
            <w14:prstDash w14:val="solid"/>
            <w14:bevel/>
          </w14:textOutline>
        </w:rPr>
        <w:t>CASH ONLY</w:t>
      </w:r>
    </w:p>
    <w:p w14:paraId="3F53DF6F" w14:textId="551B8240" w:rsidR="00596F3E" w:rsidRPr="008E50DE" w:rsidRDefault="00596F3E" w:rsidP="00596F3E">
      <w:pPr>
        <w:spacing w:after="0" w:line="240" w:lineRule="auto"/>
        <w:jc w:val="center"/>
        <w:rPr>
          <w:rFonts w:ascii="Century Gothic" w:hAnsi="Century Gothic"/>
          <w:b/>
          <w:sz w:val="36"/>
        </w:rPr>
      </w:pPr>
      <w:r w:rsidRPr="008E50DE">
        <w:rPr>
          <w:rFonts w:ascii="Century Gothic" w:hAnsi="Century Gothic"/>
          <w:b/>
          <w:sz w:val="36"/>
          <w:u w:val="single"/>
        </w:rPr>
        <w:t>Admission Fee</w:t>
      </w:r>
      <w:r w:rsidRPr="008E50DE">
        <w:rPr>
          <w:rFonts w:ascii="Century Gothic" w:hAnsi="Century Gothic"/>
          <w:b/>
          <w:sz w:val="36"/>
        </w:rPr>
        <w:t xml:space="preserve">:  </w:t>
      </w:r>
      <w:r w:rsidR="001D3CCC" w:rsidRPr="008E50DE">
        <w:rPr>
          <w:rFonts w:ascii="Century Gothic" w:hAnsi="Century Gothic"/>
          <w:b/>
          <w:sz w:val="36"/>
        </w:rPr>
        <w:t>$</w:t>
      </w:r>
      <w:r w:rsidR="00C754A5" w:rsidRPr="008E50DE">
        <w:rPr>
          <w:rFonts w:ascii="Century Gothic" w:hAnsi="Century Gothic"/>
          <w:b/>
          <w:sz w:val="36"/>
        </w:rPr>
        <w:t>5</w:t>
      </w:r>
      <w:r w:rsidR="00BF3AF4" w:rsidRPr="008E50DE">
        <w:rPr>
          <w:rFonts w:ascii="Century Gothic" w:hAnsi="Century Gothic"/>
          <w:b/>
          <w:sz w:val="36"/>
        </w:rPr>
        <w:t xml:space="preserve">.00 </w:t>
      </w:r>
      <w:r w:rsidRPr="008E50DE">
        <w:rPr>
          <w:rFonts w:ascii="Century Gothic" w:hAnsi="Century Gothic"/>
          <w:b/>
          <w:sz w:val="36"/>
        </w:rPr>
        <w:t>–</w:t>
      </w:r>
      <w:r w:rsidR="00BF3AF4" w:rsidRPr="008E50DE">
        <w:rPr>
          <w:rFonts w:ascii="Century Gothic" w:hAnsi="Century Gothic"/>
          <w:b/>
          <w:sz w:val="36"/>
        </w:rPr>
        <w:t xml:space="preserve"> Spectators</w:t>
      </w:r>
      <w:r w:rsidR="00BF3AF4" w:rsidRPr="008E50DE">
        <w:rPr>
          <w:rFonts w:ascii="Century Gothic" w:hAnsi="Century Gothic"/>
          <w:b/>
          <w:sz w:val="36"/>
        </w:rPr>
        <w:tab/>
      </w:r>
    </w:p>
    <w:p w14:paraId="0FAF8E87" w14:textId="05413409" w:rsidR="00BF3AF4" w:rsidRPr="008E50DE" w:rsidRDefault="001D3CCC" w:rsidP="00596F3E">
      <w:pPr>
        <w:spacing w:after="0" w:line="240" w:lineRule="auto"/>
        <w:jc w:val="center"/>
        <w:rPr>
          <w:rFonts w:ascii="Century Gothic" w:hAnsi="Century Gothic"/>
          <w:b/>
          <w:sz w:val="36"/>
        </w:rPr>
      </w:pPr>
      <w:r w:rsidRPr="008E50DE">
        <w:rPr>
          <w:rFonts w:ascii="Century Gothic" w:hAnsi="Century Gothic"/>
          <w:b/>
          <w:sz w:val="36"/>
        </w:rPr>
        <w:t>$</w:t>
      </w:r>
      <w:r w:rsidR="00C754A5" w:rsidRPr="008E50DE">
        <w:rPr>
          <w:rFonts w:ascii="Century Gothic" w:hAnsi="Century Gothic"/>
          <w:b/>
          <w:sz w:val="36"/>
        </w:rPr>
        <w:t>3</w:t>
      </w:r>
      <w:r w:rsidR="00BF3AF4" w:rsidRPr="008E50DE">
        <w:rPr>
          <w:rFonts w:ascii="Century Gothic" w:hAnsi="Century Gothic"/>
          <w:b/>
          <w:sz w:val="36"/>
        </w:rPr>
        <w:t>.00 – Students (18 and under)</w:t>
      </w:r>
    </w:p>
    <w:p w14:paraId="5CFB856B" w14:textId="77777777" w:rsidR="001D3CCC" w:rsidRPr="008E50DE" w:rsidRDefault="001D3CCC" w:rsidP="00596F3E">
      <w:pPr>
        <w:spacing w:after="0" w:line="240" w:lineRule="auto"/>
        <w:jc w:val="center"/>
        <w:rPr>
          <w:rFonts w:ascii="Century Gothic" w:hAnsi="Century Gothic"/>
          <w:b/>
          <w:sz w:val="36"/>
        </w:rPr>
      </w:pPr>
      <w:r w:rsidRPr="008E50DE">
        <w:rPr>
          <w:rFonts w:ascii="Century Gothic" w:hAnsi="Century Gothic"/>
          <w:b/>
          <w:sz w:val="36"/>
        </w:rPr>
        <w:t>Registered athletes/coaches – No charge.</w:t>
      </w:r>
    </w:p>
    <w:p w14:paraId="383A3270" w14:textId="77777777" w:rsidR="008D6CFB" w:rsidRPr="008E50DE" w:rsidRDefault="008D6CFB" w:rsidP="00596F3E">
      <w:pPr>
        <w:spacing w:after="0" w:line="240" w:lineRule="auto"/>
        <w:jc w:val="center"/>
        <w:rPr>
          <w:rFonts w:ascii="Century Gothic" w:hAnsi="Century Gothic"/>
          <w:b/>
          <w:sz w:val="36"/>
        </w:rPr>
      </w:pPr>
    </w:p>
    <w:p w14:paraId="43D17CA2" w14:textId="77777777" w:rsidR="001D3CCC" w:rsidRPr="008E50DE" w:rsidRDefault="001D3CCC" w:rsidP="00596F3E">
      <w:pPr>
        <w:spacing w:after="0" w:line="240" w:lineRule="auto"/>
        <w:jc w:val="center"/>
        <w:rPr>
          <w:rFonts w:ascii="Century Gothic" w:hAnsi="Century Gothic"/>
          <w:b/>
          <w:sz w:val="36"/>
        </w:rPr>
      </w:pPr>
      <w:r w:rsidRPr="008E50DE">
        <w:rPr>
          <w:rFonts w:ascii="Century Gothic" w:hAnsi="Century Gothic"/>
          <w:b/>
          <w:sz w:val="36"/>
        </w:rPr>
        <w:t>No outside food or drink allowed per venue request.</w:t>
      </w:r>
    </w:p>
    <w:p w14:paraId="56A71AB5" w14:textId="77777777" w:rsidR="001D3CCC" w:rsidRPr="008E50DE" w:rsidRDefault="001D3CCC" w:rsidP="00596F3E">
      <w:pPr>
        <w:spacing w:after="0" w:line="240" w:lineRule="auto"/>
        <w:jc w:val="center"/>
        <w:rPr>
          <w:rFonts w:ascii="Century Gothic" w:hAnsi="Century Gothic"/>
          <w:b/>
          <w:sz w:val="36"/>
        </w:rPr>
      </w:pPr>
      <w:r w:rsidRPr="008E50DE">
        <w:rPr>
          <w:rFonts w:ascii="Century Gothic" w:hAnsi="Century Gothic"/>
          <w:b/>
          <w:sz w:val="36"/>
        </w:rPr>
        <w:t xml:space="preserve">Water will be made available for our athletes on the field. </w:t>
      </w:r>
    </w:p>
    <w:p w14:paraId="63B87302" w14:textId="77777777" w:rsidR="00E055C1" w:rsidRPr="008E50DE" w:rsidRDefault="00E055C1" w:rsidP="006F30AB">
      <w:pPr>
        <w:spacing w:after="0" w:line="240" w:lineRule="auto"/>
        <w:rPr>
          <w:rFonts w:ascii="Century Gothic" w:hAnsi="Century Gothic"/>
          <w:sz w:val="36"/>
        </w:rPr>
      </w:pPr>
    </w:p>
    <w:p w14:paraId="36210B17" w14:textId="77777777" w:rsidR="00E055C1" w:rsidRPr="008E50DE" w:rsidRDefault="00BF3AF4" w:rsidP="00BF3AF4">
      <w:pPr>
        <w:spacing w:after="0" w:line="240" w:lineRule="auto"/>
        <w:jc w:val="center"/>
        <w:rPr>
          <w:rFonts w:ascii="Century Gothic" w:hAnsi="Century Gothic" w:cstheme="minorHAnsi"/>
          <w:sz w:val="36"/>
          <w:szCs w:val="28"/>
        </w:rPr>
      </w:pPr>
      <w:r w:rsidRPr="008E50DE">
        <w:rPr>
          <w:rFonts w:ascii="Century Gothic" w:hAnsi="Century Gothic" w:cstheme="minorHAnsi"/>
          <w:sz w:val="36"/>
          <w:szCs w:val="28"/>
        </w:rPr>
        <w:t xml:space="preserve">TOP 3 FINISHERS AND RELAYS ADVANCE TO </w:t>
      </w:r>
    </w:p>
    <w:p w14:paraId="2CB33265" w14:textId="77777777" w:rsidR="00BF3AF4" w:rsidRPr="008E50DE" w:rsidRDefault="00E055C1" w:rsidP="00BF3AF4">
      <w:pPr>
        <w:spacing w:after="0" w:line="240" w:lineRule="auto"/>
        <w:jc w:val="center"/>
        <w:rPr>
          <w:rFonts w:ascii="Century Gothic" w:hAnsi="Century Gothic" w:cstheme="minorHAnsi"/>
          <w:sz w:val="36"/>
          <w:szCs w:val="28"/>
        </w:rPr>
      </w:pPr>
      <w:r w:rsidRPr="008E50DE">
        <w:rPr>
          <w:rFonts w:ascii="Century Gothic" w:hAnsi="Century Gothic" w:cstheme="minorHAnsi"/>
          <w:b/>
          <w:color w:val="FF0000"/>
          <w:sz w:val="36"/>
        </w:rPr>
        <w:t>TAAF</w:t>
      </w:r>
      <w:r w:rsidRPr="008E50DE">
        <w:rPr>
          <w:rFonts w:ascii="Century Gothic" w:hAnsi="Century Gothic" w:cstheme="minorHAnsi"/>
          <w:sz w:val="36"/>
          <w:szCs w:val="28"/>
        </w:rPr>
        <w:t xml:space="preserve"> SUMMER GAMES OF TEXAS</w:t>
      </w:r>
    </w:p>
    <w:p w14:paraId="4C619752" w14:textId="77777777" w:rsidR="00E055C1" w:rsidRPr="008E50DE" w:rsidRDefault="00E055C1" w:rsidP="006F30AB">
      <w:pPr>
        <w:spacing w:after="0" w:line="240" w:lineRule="auto"/>
        <w:rPr>
          <w:rFonts w:ascii="Century Gothic" w:hAnsi="Century Gothic" w:cstheme="minorHAnsi"/>
          <w:sz w:val="36"/>
          <w:szCs w:val="28"/>
        </w:rPr>
      </w:pPr>
    </w:p>
    <w:p w14:paraId="56F7109C" w14:textId="77777777" w:rsidR="00BF3AF4" w:rsidRPr="008E50DE" w:rsidRDefault="00596F3E" w:rsidP="00BF3AF4">
      <w:pPr>
        <w:spacing w:after="0" w:line="240" w:lineRule="auto"/>
        <w:jc w:val="center"/>
        <w:rPr>
          <w:rFonts w:ascii="Century Gothic" w:hAnsi="Century Gothic" w:cstheme="minorHAnsi"/>
          <w:sz w:val="36"/>
          <w:szCs w:val="28"/>
        </w:rPr>
      </w:pPr>
      <w:r w:rsidRPr="008E50DE">
        <w:rPr>
          <w:rFonts w:ascii="Century Gothic" w:hAnsi="Century Gothic" w:cstheme="minorHAnsi"/>
          <w:sz w:val="36"/>
          <w:szCs w:val="28"/>
        </w:rPr>
        <w:t xml:space="preserve">Boys and Girls ages 18 and </w:t>
      </w:r>
      <w:r w:rsidR="009C5DF4" w:rsidRPr="008E50DE">
        <w:rPr>
          <w:rFonts w:ascii="Century Gothic" w:hAnsi="Century Gothic" w:cstheme="minorHAnsi"/>
          <w:sz w:val="36"/>
          <w:szCs w:val="28"/>
        </w:rPr>
        <w:t>under</w:t>
      </w:r>
    </w:p>
    <w:p w14:paraId="5F45191F" w14:textId="77777777" w:rsidR="00596F3E" w:rsidRPr="008E50DE" w:rsidRDefault="00596F3E" w:rsidP="00BF3AF4">
      <w:pPr>
        <w:spacing w:after="0" w:line="240" w:lineRule="auto"/>
        <w:jc w:val="center"/>
        <w:rPr>
          <w:rFonts w:ascii="Century Gothic" w:hAnsi="Century Gothic" w:cstheme="minorHAnsi"/>
          <w:sz w:val="36"/>
          <w:szCs w:val="28"/>
        </w:rPr>
      </w:pPr>
      <w:r w:rsidRPr="008E50DE">
        <w:rPr>
          <w:rFonts w:ascii="Century Gothic" w:hAnsi="Century Gothic" w:cstheme="minorHAnsi"/>
          <w:sz w:val="36"/>
          <w:szCs w:val="28"/>
        </w:rPr>
        <w:t xml:space="preserve">Age classifications for all divisions will be based </w:t>
      </w:r>
    </w:p>
    <w:p w14:paraId="78E19C0A" w14:textId="77777777" w:rsidR="00596F3E" w:rsidRPr="008E50DE" w:rsidRDefault="00596F3E" w:rsidP="00BF3AF4">
      <w:pPr>
        <w:spacing w:after="0" w:line="240" w:lineRule="auto"/>
        <w:jc w:val="center"/>
        <w:rPr>
          <w:rFonts w:ascii="Century Gothic" w:hAnsi="Century Gothic" w:cstheme="minorHAnsi"/>
          <w:sz w:val="36"/>
          <w:szCs w:val="28"/>
        </w:rPr>
      </w:pPr>
      <w:r w:rsidRPr="008E50DE">
        <w:rPr>
          <w:rFonts w:ascii="Century Gothic" w:hAnsi="Century Gothic" w:cstheme="minorHAnsi"/>
          <w:sz w:val="36"/>
          <w:szCs w:val="28"/>
        </w:rPr>
        <w:t xml:space="preserve">On the year the athlete was born </w:t>
      </w:r>
      <w:hyperlink r:id="rId7" w:history="1">
        <w:r w:rsidRPr="008E50DE">
          <w:rPr>
            <w:rStyle w:val="Hyperlink"/>
            <w:rFonts w:ascii="Century Gothic" w:hAnsi="Century Gothic" w:cstheme="minorHAnsi"/>
            <w:sz w:val="36"/>
            <w:szCs w:val="28"/>
          </w:rPr>
          <w:t>www.taaf.com</w:t>
        </w:r>
      </w:hyperlink>
    </w:p>
    <w:p w14:paraId="022C2D6A" w14:textId="336514B2" w:rsidR="00596F3E" w:rsidRPr="008E50DE" w:rsidRDefault="00596F3E" w:rsidP="00BF3AF4">
      <w:pPr>
        <w:spacing w:after="0" w:line="240" w:lineRule="auto"/>
        <w:jc w:val="center"/>
        <w:rPr>
          <w:rFonts w:ascii="Century Gothic" w:hAnsi="Century Gothic" w:cstheme="minorHAnsi"/>
          <w:sz w:val="28"/>
          <w:szCs w:val="28"/>
        </w:rPr>
      </w:pPr>
      <w:r w:rsidRPr="008E50DE">
        <w:rPr>
          <w:rFonts w:ascii="Century Gothic" w:hAnsi="Century Gothic" w:cstheme="minorHAnsi"/>
          <w:sz w:val="36"/>
          <w:szCs w:val="28"/>
        </w:rPr>
        <w:t>$</w:t>
      </w:r>
      <w:r w:rsidR="00C754A5" w:rsidRPr="008E50DE">
        <w:rPr>
          <w:rFonts w:ascii="Century Gothic" w:hAnsi="Century Gothic" w:cstheme="minorHAnsi"/>
          <w:sz w:val="36"/>
          <w:szCs w:val="28"/>
        </w:rPr>
        <w:t>10</w:t>
      </w:r>
      <w:r w:rsidRPr="008E50DE">
        <w:rPr>
          <w:rFonts w:ascii="Century Gothic" w:hAnsi="Century Gothic" w:cstheme="minorHAnsi"/>
          <w:sz w:val="36"/>
          <w:szCs w:val="28"/>
        </w:rPr>
        <w:t xml:space="preserve"> Per Person/Per Event</w:t>
      </w:r>
    </w:p>
    <w:p w14:paraId="73D6DFB2" w14:textId="16392B9F" w:rsidR="00E055C1" w:rsidRPr="008E50DE" w:rsidRDefault="00E055C1" w:rsidP="006F30AB">
      <w:pPr>
        <w:spacing w:after="0" w:line="240" w:lineRule="auto"/>
        <w:rPr>
          <w:rFonts w:ascii="Century Gothic" w:hAnsi="Century Gothic" w:cstheme="minorHAnsi"/>
          <w:sz w:val="36"/>
          <w:szCs w:val="28"/>
        </w:rPr>
      </w:pPr>
    </w:p>
    <w:p w14:paraId="2A4B209F" w14:textId="77777777" w:rsidR="00B3600A" w:rsidRPr="008E50DE" w:rsidRDefault="00B3600A" w:rsidP="006F30AB">
      <w:pPr>
        <w:spacing w:after="0" w:line="240" w:lineRule="auto"/>
        <w:rPr>
          <w:rFonts w:ascii="Century Gothic" w:hAnsi="Century Gothic" w:cstheme="minorHAnsi"/>
          <w:sz w:val="36"/>
          <w:szCs w:val="28"/>
        </w:rPr>
      </w:pPr>
    </w:p>
    <w:p w14:paraId="1550A59B" w14:textId="77777777" w:rsidR="00596F3E" w:rsidRPr="008E50DE" w:rsidRDefault="001417A7" w:rsidP="001417A7">
      <w:pPr>
        <w:spacing w:after="0" w:line="240" w:lineRule="auto"/>
        <w:jc w:val="center"/>
        <w:rPr>
          <w:rFonts w:ascii="Century Gothic" w:hAnsi="Century Gothic" w:cstheme="minorHAnsi"/>
          <w:sz w:val="36"/>
          <w:szCs w:val="36"/>
        </w:rPr>
      </w:pPr>
      <w:r w:rsidRPr="008E50DE">
        <w:rPr>
          <w:rFonts w:ascii="Century Gothic" w:hAnsi="Century Gothic" w:cstheme="minorHAnsi"/>
          <w:sz w:val="36"/>
          <w:szCs w:val="36"/>
          <w:u w:val="single"/>
        </w:rPr>
        <w:t>General Information</w:t>
      </w:r>
      <w:r w:rsidRPr="008E50DE">
        <w:rPr>
          <w:rFonts w:ascii="Century Gothic" w:hAnsi="Century Gothic" w:cstheme="minorHAnsi"/>
          <w:sz w:val="36"/>
          <w:szCs w:val="36"/>
        </w:rPr>
        <w:t>:</w:t>
      </w:r>
    </w:p>
    <w:p w14:paraId="51EDF21D" w14:textId="05B39303" w:rsidR="00BF3AF4" w:rsidRDefault="009D5326" w:rsidP="001417A7">
      <w:pPr>
        <w:spacing w:after="0" w:line="240" w:lineRule="auto"/>
        <w:jc w:val="center"/>
        <w:rPr>
          <w:rFonts w:ascii="Century Gothic" w:hAnsi="Century Gothic" w:cstheme="minorHAnsi"/>
          <w:sz w:val="36"/>
          <w:szCs w:val="36"/>
        </w:rPr>
      </w:pPr>
      <w:r w:rsidRPr="008E50DE">
        <w:rPr>
          <w:rFonts w:ascii="Century Gothic" w:hAnsi="Century Gothic" w:cstheme="minorHAnsi"/>
          <w:sz w:val="36"/>
          <w:szCs w:val="36"/>
        </w:rPr>
        <w:t>Regional Director</w:t>
      </w:r>
      <w:r w:rsidR="008E50DE">
        <w:rPr>
          <w:rFonts w:ascii="Century Gothic" w:hAnsi="Century Gothic" w:cstheme="minorHAnsi"/>
          <w:sz w:val="36"/>
          <w:szCs w:val="36"/>
        </w:rPr>
        <w:t xml:space="preserve">: </w:t>
      </w:r>
      <w:r w:rsidR="009A67CC" w:rsidRPr="008E50DE">
        <w:rPr>
          <w:rFonts w:ascii="Century Gothic" w:hAnsi="Century Gothic" w:cstheme="minorHAnsi"/>
          <w:sz w:val="36"/>
          <w:szCs w:val="36"/>
        </w:rPr>
        <w:t>E</w:t>
      </w:r>
      <w:r w:rsidR="008E50DE">
        <w:rPr>
          <w:rFonts w:ascii="Century Gothic" w:hAnsi="Century Gothic" w:cstheme="minorHAnsi"/>
          <w:sz w:val="36"/>
          <w:szCs w:val="36"/>
        </w:rPr>
        <w:t>J</w:t>
      </w:r>
      <w:r w:rsidR="009A67CC" w:rsidRPr="008E50DE">
        <w:rPr>
          <w:rFonts w:ascii="Century Gothic" w:hAnsi="Century Gothic" w:cstheme="minorHAnsi"/>
          <w:sz w:val="36"/>
          <w:szCs w:val="36"/>
        </w:rPr>
        <w:t xml:space="preserve"> Moreno</w:t>
      </w:r>
    </w:p>
    <w:p w14:paraId="7D452D39" w14:textId="063BCF11" w:rsidR="001B4533" w:rsidRPr="008E50DE" w:rsidRDefault="001B4533" w:rsidP="001417A7">
      <w:pPr>
        <w:spacing w:after="0" w:line="240" w:lineRule="auto"/>
        <w:jc w:val="center"/>
        <w:rPr>
          <w:rFonts w:ascii="Century Gothic" w:hAnsi="Century Gothic" w:cstheme="minorHAnsi"/>
          <w:sz w:val="36"/>
          <w:szCs w:val="36"/>
        </w:rPr>
      </w:pPr>
      <w:hyperlink r:id="rId8" w:history="1">
        <w:r w:rsidRPr="001B4533">
          <w:rPr>
            <w:rStyle w:val="Hyperlink"/>
            <w:rFonts w:ascii="Century Gothic" w:hAnsi="Century Gothic" w:cstheme="minorHAnsi"/>
            <w:sz w:val="36"/>
            <w:szCs w:val="36"/>
          </w:rPr>
          <w:t>ej.moreno@sanantonio.gov</w:t>
        </w:r>
      </w:hyperlink>
    </w:p>
    <w:p w14:paraId="306E3554" w14:textId="77777777" w:rsidR="009D5326" w:rsidRPr="008E50DE" w:rsidRDefault="009D5326" w:rsidP="0085254A">
      <w:pPr>
        <w:spacing w:after="0" w:line="240" w:lineRule="auto"/>
        <w:rPr>
          <w:rFonts w:ascii="Century Gothic" w:hAnsi="Century Gothic" w:cstheme="minorHAnsi"/>
          <w:sz w:val="36"/>
          <w:szCs w:val="36"/>
        </w:rPr>
      </w:pPr>
    </w:p>
    <w:p w14:paraId="7BE31CFE" w14:textId="77777777" w:rsidR="0053125F" w:rsidRPr="008E50DE" w:rsidRDefault="0053125F" w:rsidP="001417A7">
      <w:pPr>
        <w:spacing w:after="0" w:line="240" w:lineRule="auto"/>
        <w:jc w:val="both"/>
        <w:rPr>
          <w:rFonts w:ascii="Century Gothic" w:hAnsi="Century Gothic" w:cstheme="minorHAnsi"/>
        </w:rPr>
      </w:pPr>
    </w:p>
    <w:p w14:paraId="52DC3EF3" w14:textId="77777777" w:rsidR="0053125F" w:rsidRPr="008E50DE" w:rsidRDefault="0053125F" w:rsidP="001417A7">
      <w:pPr>
        <w:spacing w:after="0" w:line="240" w:lineRule="auto"/>
        <w:jc w:val="both"/>
        <w:rPr>
          <w:rFonts w:ascii="Century Gothic" w:hAnsi="Century Gothic"/>
        </w:rPr>
      </w:pPr>
    </w:p>
    <w:p w14:paraId="6667C1B9" w14:textId="77777777" w:rsidR="006F30AB" w:rsidRPr="008E50DE" w:rsidRDefault="006F30AB" w:rsidP="001D3CCC">
      <w:pPr>
        <w:spacing w:line="240" w:lineRule="auto"/>
        <w:jc w:val="both"/>
        <w:rPr>
          <w:rFonts w:ascii="Century Gothic" w:hAnsi="Century Gothic"/>
        </w:rPr>
      </w:pPr>
    </w:p>
    <w:p w14:paraId="357FC10E" w14:textId="6AE7BB00" w:rsidR="006D3B67" w:rsidRPr="008E50DE" w:rsidRDefault="006D3B67" w:rsidP="00196562">
      <w:pPr>
        <w:spacing w:line="240" w:lineRule="auto"/>
        <w:ind w:left="2160" w:hanging="2160"/>
        <w:jc w:val="both"/>
        <w:rPr>
          <w:rFonts w:ascii="Century Gothic" w:hAnsi="Century Gothic"/>
          <w:sz w:val="28"/>
          <w:szCs w:val="28"/>
        </w:rPr>
      </w:pPr>
      <w:r w:rsidRPr="008E50DE">
        <w:rPr>
          <w:rFonts w:ascii="Century Gothic" w:hAnsi="Century Gothic"/>
          <w:sz w:val="28"/>
          <w:szCs w:val="28"/>
        </w:rPr>
        <w:t>Uniform:</w:t>
      </w:r>
      <w:r w:rsidRPr="008E50DE">
        <w:rPr>
          <w:rFonts w:ascii="Century Gothic" w:hAnsi="Century Gothic"/>
          <w:sz w:val="28"/>
          <w:szCs w:val="28"/>
        </w:rPr>
        <w:tab/>
        <w:t>Relay team members will be required to wear</w:t>
      </w:r>
      <w:r w:rsidR="00ED5FB5" w:rsidRPr="008E50DE">
        <w:rPr>
          <w:rFonts w:ascii="Century Gothic" w:hAnsi="Century Gothic"/>
          <w:sz w:val="28"/>
          <w:szCs w:val="28"/>
        </w:rPr>
        <w:t xml:space="preserve"> shirts that are alike in color but not necessarily alike in style.</w:t>
      </w:r>
    </w:p>
    <w:p w14:paraId="6BB2F859" w14:textId="5496BBD0" w:rsidR="009A67CC" w:rsidRPr="008E50DE" w:rsidRDefault="0072024C" w:rsidP="009A67CC">
      <w:pPr>
        <w:spacing w:line="240" w:lineRule="auto"/>
        <w:ind w:left="2160" w:hanging="2160"/>
        <w:jc w:val="both"/>
        <w:rPr>
          <w:rFonts w:ascii="Century Gothic" w:hAnsi="Century Gothic"/>
          <w:sz w:val="28"/>
          <w:szCs w:val="28"/>
        </w:rPr>
      </w:pPr>
      <w:r w:rsidRPr="008E50DE">
        <w:rPr>
          <w:rFonts w:ascii="Century Gothic" w:hAnsi="Century Gothic"/>
          <w:sz w:val="28"/>
          <w:szCs w:val="28"/>
        </w:rPr>
        <w:t>Spikes:</w:t>
      </w:r>
      <w:r w:rsidRPr="008E50DE">
        <w:rPr>
          <w:rFonts w:ascii="Century Gothic" w:hAnsi="Century Gothic"/>
          <w:sz w:val="28"/>
          <w:szCs w:val="28"/>
        </w:rPr>
        <w:tab/>
        <w:t>Only ¼ inch spikes may be used on the</w:t>
      </w:r>
      <w:r w:rsidR="009A67CC" w:rsidRPr="008E50DE">
        <w:rPr>
          <w:rFonts w:ascii="Century Gothic" w:hAnsi="Century Gothic"/>
          <w:sz w:val="28"/>
          <w:szCs w:val="28"/>
        </w:rPr>
        <w:t xml:space="preserve"> Wheatley Track</w:t>
      </w:r>
      <w:r w:rsidRPr="008E50DE">
        <w:rPr>
          <w:rFonts w:ascii="Century Gothic" w:hAnsi="Century Gothic"/>
          <w:sz w:val="28"/>
          <w:szCs w:val="28"/>
        </w:rPr>
        <w:t>.</w:t>
      </w:r>
    </w:p>
    <w:p w14:paraId="79728779" w14:textId="44843B9B" w:rsidR="00ED5FB5" w:rsidRPr="008E50DE" w:rsidRDefault="00ED5FB5" w:rsidP="0072024C">
      <w:pPr>
        <w:spacing w:line="240" w:lineRule="auto"/>
        <w:ind w:left="2160" w:hanging="2160"/>
        <w:jc w:val="both"/>
        <w:rPr>
          <w:rFonts w:ascii="Century Gothic" w:hAnsi="Century Gothic"/>
          <w:sz w:val="28"/>
          <w:szCs w:val="28"/>
        </w:rPr>
      </w:pPr>
      <w:r w:rsidRPr="008E50DE">
        <w:rPr>
          <w:rFonts w:ascii="Century Gothic" w:hAnsi="Century Gothic"/>
          <w:sz w:val="28"/>
          <w:szCs w:val="28"/>
        </w:rPr>
        <w:t>Proof of Age:</w:t>
      </w:r>
      <w:r w:rsidRPr="008E50DE">
        <w:rPr>
          <w:rFonts w:ascii="Century Gothic" w:hAnsi="Century Gothic"/>
          <w:sz w:val="28"/>
          <w:szCs w:val="28"/>
        </w:rPr>
        <w:tab/>
        <w:t>A TAAF number will be required by all athletes in or</w:t>
      </w:r>
      <w:r w:rsidR="0072024C" w:rsidRPr="008E50DE">
        <w:rPr>
          <w:rFonts w:ascii="Century Gothic" w:hAnsi="Century Gothic"/>
          <w:sz w:val="28"/>
          <w:szCs w:val="28"/>
        </w:rPr>
        <w:t xml:space="preserve">der to compete at the Region </w:t>
      </w:r>
      <w:r w:rsidRPr="008E50DE">
        <w:rPr>
          <w:rFonts w:ascii="Century Gothic" w:hAnsi="Century Gothic"/>
          <w:sz w:val="28"/>
          <w:szCs w:val="28"/>
        </w:rPr>
        <w:t xml:space="preserve">15 Track and Field Meet. </w:t>
      </w:r>
      <w:r w:rsidRPr="008E50DE">
        <w:rPr>
          <w:rFonts w:ascii="Century Gothic" w:hAnsi="Century Gothic"/>
          <w:sz w:val="28"/>
          <w:szCs w:val="28"/>
          <w:u w:val="single"/>
        </w:rPr>
        <w:t xml:space="preserve">No </w:t>
      </w:r>
      <w:r w:rsidR="00B26070" w:rsidRPr="008E50DE">
        <w:rPr>
          <w:rFonts w:ascii="Century Gothic" w:hAnsi="Century Gothic"/>
          <w:sz w:val="28"/>
          <w:szCs w:val="28"/>
          <w:u w:val="single"/>
        </w:rPr>
        <w:t>walk-up</w:t>
      </w:r>
      <w:r w:rsidRPr="008E50DE">
        <w:rPr>
          <w:rFonts w:ascii="Century Gothic" w:hAnsi="Century Gothic"/>
          <w:sz w:val="28"/>
          <w:szCs w:val="28"/>
          <w:u w:val="single"/>
        </w:rPr>
        <w:t xml:space="preserve"> athletes will be accepted</w:t>
      </w:r>
      <w:r w:rsidRPr="008E50DE">
        <w:rPr>
          <w:rFonts w:ascii="Century Gothic" w:hAnsi="Century Gothic"/>
          <w:sz w:val="28"/>
          <w:szCs w:val="28"/>
        </w:rPr>
        <w:t xml:space="preserve">. </w:t>
      </w:r>
      <w:r w:rsidR="0072024C" w:rsidRPr="008E50DE">
        <w:rPr>
          <w:rFonts w:ascii="Century Gothic" w:hAnsi="Century Gothic"/>
          <w:sz w:val="28"/>
          <w:szCs w:val="28"/>
        </w:rPr>
        <w:t>Be prepared</w:t>
      </w:r>
      <w:r w:rsidRPr="008E50DE">
        <w:rPr>
          <w:rFonts w:ascii="Century Gothic" w:hAnsi="Century Gothic"/>
          <w:sz w:val="28"/>
          <w:szCs w:val="28"/>
        </w:rPr>
        <w:t xml:space="preserve"> to show proof of age with a copy of your birth certificate, driver’s license, passport, baptismal certificate or Military Dependent ID card prior to the start of the regional meet.</w:t>
      </w:r>
    </w:p>
    <w:p w14:paraId="39C429DD" w14:textId="79E758F8" w:rsidR="00ED5FB5" w:rsidRPr="008E50DE" w:rsidRDefault="00ED5FB5" w:rsidP="00196562">
      <w:pPr>
        <w:spacing w:line="240" w:lineRule="auto"/>
        <w:ind w:left="2160" w:hanging="2160"/>
        <w:jc w:val="both"/>
        <w:rPr>
          <w:rFonts w:ascii="Century Gothic" w:hAnsi="Century Gothic"/>
          <w:sz w:val="28"/>
          <w:szCs w:val="28"/>
        </w:rPr>
      </w:pPr>
      <w:r w:rsidRPr="008E50DE">
        <w:rPr>
          <w:rFonts w:ascii="Century Gothic" w:hAnsi="Century Gothic"/>
          <w:sz w:val="28"/>
          <w:szCs w:val="28"/>
        </w:rPr>
        <w:t>Qualification:</w:t>
      </w:r>
      <w:r w:rsidRPr="008E50DE">
        <w:rPr>
          <w:rFonts w:ascii="Century Gothic" w:hAnsi="Century Gothic"/>
          <w:sz w:val="28"/>
          <w:szCs w:val="28"/>
        </w:rPr>
        <w:tab/>
        <w:t xml:space="preserve">The top three (3) athletes and the top three (3) relay teams in all divisions will qualify to the </w:t>
      </w:r>
      <w:r w:rsidR="00196562" w:rsidRPr="008E50DE">
        <w:rPr>
          <w:rFonts w:ascii="Century Gothic" w:hAnsi="Century Gothic"/>
          <w:sz w:val="28"/>
          <w:szCs w:val="28"/>
        </w:rPr>
        <w:t>T.A.A.F. Games of Texas Track and Field Meet</w:t>
      </w:r>
      <w:r w:rsidR="00916F78" w:rsidRPr="008E50DE">
        <w:rPr>
          <w:rFonts w:ascii="Century Gothic" w:hAnsi="Century Gothic"/>
          <w:sz w:val="28"/>
          <w:szCs w:val="28"/>
        </w:rPr>
        <w:t>.</w:t>
      </w:r>
      <w:r w:rsidR="00196562" w:rsidRPr="008E50DE">
        <w:rPr>
          <w:rFonts w:ascii="Century Gothic" w:hAnsi="Century Gothic"/>
          <w:sz w:val="28"/>
          <w:szCs w:val="28"/>
        </w:rPr>
        <w:t xml:space="preserve"> There will be no alternates, only the three that qualify.</w:t>
      </w:r>
    </w:p>
    <w:p w14:paraId="6EF5823B" w14:textId="727FBAD2" w:rsidR="00916F78" w:rsidRPr="008E50DE" w:rsidRDefault="00196562" w:rsidP="00916F78">
      <w:pPr>
        <w:spacing w:line="240" w:lineRule="auto"/>
        <w:ind w:left="2160" w:hanging="2160"/>
        <w:jc w:val="both"/>
        <w:rPr>
          <w:rFonts w:ascii="Century Gothic" w:hAnsi="Century Gothic"/>
          <w:b/>
          <w:sz w:val="28"/>
          <w:szCs w:val="28"/>
        </w:rPr>
      </w:pPr>
      <w:r w:rsidRPr="008E50DE">
        <w:rPr>
          <w:rFonts w:ascii="Century Gothic" w:hAnsi="Century Gothic"/>
          <w:b/>
          <w:sz w:val="28"/>
          <w:szCs w:val="28"/>
        </w:rPr>
        <w:t>State Entry Fees:</w:t>
      </w:r>
      <w:r w:rsidR="008E50DE">
        <w:rPr>
          <w:rFonts w:ascii="Century Gothic" w:hAnsi="Century Gothic"/>
          <w:b/>
          <w:sz w:val="28"/>
          <w:szCs w:val="28"/>
        </w:rPr>
        <w:t xml:space="preserve"> </w:t>
      </w:r>
      <w:r w:rsidRPr="008E50DE">
        <w:rPr>
          <w:rFonts w:ascii="Century Gothic" w:hAnsi="Century Gothic"/>
          <w:b/>
          <w:sz w:val="28"/>
          <w:szCs w:val="28"/>
        </w:rPr>
        <w:t>Al</w:t>
      </w:r>
      <w:r w:rsidR="002F709F" w:rsidRPr="008E50DE">
        <w:rPr>
          <w:rFonts w:ascii="Century Gothic" w:hAnsi="Century Gothic"/>
          <w:b/>
          <w:sz w:val="28"/>
          <w:szCs w:val="28"/>
        </w:rPr>
        <w:t>l participants must pay $</w:t>
      </w:r>
      <w:r w:rsidR="00B3600A" w:rsidRPr="008E50DE">
        <w:rPr>
          <w:rFonts w:ascii="Century Gothic" w:hAnsi="Century Gothic"/>
          <w:b/>
          <w:sz w:val="28"/>
          <w:szCs w:val="28"/>
        </w:rPr>
        <w:t>10</w:t>
      </w:r>
      <w:r w:rsidRPr="008E50DE">
        <w:rPr>
          <w:rFonts w:ascii="Century Gothic" w:hAnsi="Century Gothic"/>
          <w:b/>
          <w:sz w:val="28"/>
          <w:szCs w:val="28"/>
        </w:rPr>
        <w:t xml:space="preserve">.00 </w:t>
      </w:r>
      <w:r w:rsidR="00B3600A" w:rsidRPr="008E50DE">
        <w:rPr>
          <w:rFonts w:ascii="Century Gothic" w:hAnsi="Century Gothic"/>
          <w:b/>
          <w:sz w:val="28"/>
          <w:szCs w:val="28"/>
        </w:rPr>
        <w:t xml:space="preserve">in cash </w:t>
      </w:r>
      <w:r w:rsidRPr="008E50DE">
        <w:rPr>
          <w:rFonts w:ascii="Century Gothic" w:hAnsi="Century Gothic"/>
          <w:b/>
          <w:sz w:val="28"/>
          <w:szCs w:val="28"/>
        </w:rPr>
        <w:t xml:space="preserve">per event in which they qualify </w:t>
      </w:r>
      <w:r w:rsidR="0072024C" w:rsidRPr="008E50DE">
        <w:rPr>
          <w:rFonts w:ascii="Century Gothic" w:hAnsi="Century Gothic"/>
          <w:b/>
          <w:sz w:val="28"/>
          <w:szCs w:val="28"/>
        </w:rPr>
        <w:t>for</w:t>
      </w:r>
      <w:r w:rsidR="00E055C1" w:rsidRPr="008E50DE">
        <w:rPr>
          <w:rFonts w:ascii="Century Gothic" w:hAnsi="Century Gothic"/>
          <w:b/>
          <w:sz w:val="28"/>
          <w:szCs w:val="28"/>
        </w:rPr>
        <w:t xml:space="preserve"> the state meet. This fee </w:t>
      </w:r>
      <w:r w:rsidR="00B3600A" w:rsidRPr="008E50DE">
        <w:rPr>
          <w:rFonts w:ascii="Century Gothic" w:hAnsi="Century Gothic"/>
          <w:b/>
          <w:sz w:val="28"/>
          <w:szCs w:val="28"/>
        </w:rPr>
        <w:t>must</w:t>
      </w:r>
      <w:r w:rsidRPr="008E50DE">
        <w:rPr>
          <w:rFonts w:ascii="Century Gothic" w:hAnsi="Century Gothic"/>
          <w:b/>
          <w:sz w:val="28"/>
          <w:szCs w:val="28"/>
        </w:rPr>
        <w:t xml:space="preserve"> be </w:t>
      </w:r>
      <w:r w:rsidR="0072024C" w:rsidRPr="008E50DE">
        <w:rPr>
          <w:rFonts w:ascii="Century Gothic" w:hAnsi="Century Gothic"/>
          <w:b/>
          <w:sz w:val="28"/>
          <w:szCs w:val="28"/>
        </w:rPr>
        <w:t xml:space="preserve">paid </w:t>
      </w:r>
      <w:r w:rsidR="00916F78" w:rsidRPr="008E50DE">
        <w:rPr>
          <w:rFonts w:ascii="Century Gothic" w:hAnsi="Century Gothic"/>
          <w:b/>
          <w:sz w:val="28"/>
          <w:szCs w:val="28"/>
        </w:rPr>
        <w:t>by</w:t>
      </w:r>
      <w:r w:rsidR="0072024C" w:rsidRPr="008E50DE">
        <w:rPr>
          <w:rFonts w:ascii="Century Gothic" w:hAnsi="Century Gothic"/>
          <w:b/>
          <w:sz w:val="28"/>
          <w:szCs w:val="28"/>
        </w:rPr>
        <w:t xml:space="preserve"> the </w:t>
      </w:r>
      <w:r w:rsidR="00E055C1" w:rsidRPr="008E50DE">
        <w:rPr>
          <w:rFonts w:ascii="Century Gothic" w:hAnsi="Century Gothic"/>
          <w:b/>
          <w:sz w:val="28"/>
          <w:szCs w:val="28"/>
        </w:rPr>
        <w:t xml:space="preserve">conclusion of the </w:t>
      </w:r>
      <w:r w:rsidR="0072024C" w:rsidRPr="008E50DE">
        <w:rPr>
          <w:rFonts w:ascii="Century Gothic" w:hAnsi="Century Gothic"/>
          <w:b/>
          <w:sz w:val="28"/>
          <w:szCs w:val="28"/>
        </w:rPr>
        <w:t>regional meet</w:t>
      </w:r>
      <w:r w:rsidR="001D3CCC" w:rsidRPr="008E50DE">
        <w:rPr>
          <w:rFonts w:ascii="Century Gothic" w:hAnsi="Century Gothic"/>
          <w:b/>
          <w:sz w:val="28"/>
          <w:szCs w:val="28"/>
        </w:rPr>
        <w:t xml:space="preserve"> onsite</w:t>
      </w:r>
      <w:r w:rsidR="0072024C" w:rsidRPr="008E50DE">
        <w:rPr>
          <w:rFonts w:ascii="Century Gothic" w:hAnsi="Century Gothic"/>
          <w:b/>
          <w:sz w:val="28"/>
          <w:szCs w:val="28"/>
        </w:rPr>
        <w:t xml:space="preserve">. </w:t>
      </w:r>
      <w:r w:rsidR="00B3600A" w:rsidRPr="008E50DE">
        <w:rPr>
          <w:rFonts w:ascii="Century Gothic" w:hAnsi="Century Gothic"/>
          <w:b/>
          <w:sz w:val="28"/>
          <w:szCs w:val="28"/>
        </w:rPr>
        <w:t xml:space="preserve"> </w:t>
      </w:r>
    </w:p>
    <w:p w14:paraId="354CF730" w14:textId="531F9013" w:rsidR="0049343E" w:rsidRPr="008E50DE" w:rsidRDefault="00916F78" w:rsidP="00196562">
      <w:pPr>
        <w:spacing w:line="240" w:lineRule="auto"/>
        <w:ind w:left="2160" w:hanging="2160"/>
        <w:jc w:val="both"/>
        <w:rPr>
          <w:rFonts w:ascii="Century Gothic" w:hAnsi="Century Gothic"/>
          <w:bCs/>
          <w:sz w:val="28"/>
          <w:szCs w:val="28"/>
        </w:rPr>
      </w:pPr>
      <w:r w:rsidRPr="008E50DE">
        <w:rPr>
          <w:rFonts w:ascii="Century Gothic" w:hAnsi="Century Gothic"/>
          <w:b/>
          <w:sz w:val="28"/>
          <w:szCs w:val="28"/>
        </w:rPr>
        <w:t>Relay Teams:</w:t>
      </w:r>
      <w:r w:rsidRPr="008E50DE">
        <w:rPr>
          <w:rFonts w:ascii="Century Gothic" w:hAnsi="Century Gothic"/>
          <w:b/>
          <w:sz w:val="28"/>
          <w:szCs w:val="28"/>
        </w:rPr>
        <w:tab/>
      </w:r>
      <w:r w:rsidRPr="008E50DE">
        <w:rPr>
          <w:rFonts w:ascii="Century Gothic" w:hAnsi="Century Gothic"/>
          <w:bCs/>
          <w:sz w:val="28"/>
          <w:szCs w:val="28"/>
        </w:rPr>
        <w:t>Relay forms will be provided after meet. If the relay team advances to TAAF State Meet the relay form must be filled out completely and turned in at the state advancement table along with the</w:t>
      </w:r>
      <w:r w:rsidRPr="008E50DE">
        <w:rPr>
          <w:rFonts w:ascii="Century Gothic" w:hAnsi="Century Gothic"/>
          <w:b/>
          <w:sz w:val="28"/>
          <w:szCs w:val="28"/>
        </w:rPr>
        <w:t xml:space="preserve"> fee of</w:t>
      </w:r>
      <w:r w:rsidR="000E33CC" w:rsidRPr="008E50DE">
        <w:rPr>
          <w:rFonts w:ascii="Century Gothic" w:hAnsi="Century Gothic"/>
          <w:b/>
          <w:sz w:val="28"/>
          <w:szCs w:val="28"/>
        </w:rPr>
        <w:t xml:space="preserve"> </w:t>
      </w:r>
      <w:r w:rsidRPr="008E50DE">
        <w:rPr>
          <w:rFonts w:ascii="Century Gothic" w:hAnsi="Century Gothic"/>
          <w:b/>
          <w:sz w:val="28"/>
          <w:szCs w:val="28"/>
        </w:rPr>
        <w:t>$40</w:t>
      </w:r>
      <w:r w:rsidR="000E33CC" w:rsidRPr="008E50DE">
        <w:rPr>
          <w:rFonts w:ascii="Century Gothic" w:hAnsi="Century Gothic"/>
          <w:b/>
          <w:sz w:val="28"/>
          <w:szCs w:val="28"/>
        </w:rPr>
        <w:t xml:space="preserve"> cash</w:t>
      </w:r>
      <w:r w:rsidRPr="008E50DE">
        <w:rPr>
          <w:rFonts w:ascii="Century Gothic" w:hAnsi="Century Gothic"/>
          <w:b/>
          <w:sz w:val="28"/>
          <w:szCs w:val="28"/>
        </w:rPr>
        <w:t xml:space="preserve"> </w:t>
      </w:r>
      <w:r w:rsidRPr="008E50DE">
        <w:rPr>
          <w:rFonts w:ascii="Century Gothic" w:hAnsi="Century Gothic"/>
          <w:bCs/>
          <w:sz w:val="28"/>
          <w:szCs w:val="28"/>
        </w:rPr>
        <w:t>to advance to TAAF State Meet by the end of the Regional Meet or the relay team will not advance. Only athletes registered on the original entry form can be entered on this form, no substitutions (No Exceptions). Advancing relay teams must pay for all athletes at one time, not separately for each athlete.</w:t>
      </w:r>
    </w:p>
    <w:p w14:paraId="2B0808CB" w14:textId="7CE70D74" w:rsidR="0049343E" w:rsidRPr="008E50DE" w:rsidRDefault="008E50DE">
      <w:pPr>
        <w:rPr>
          <w:rFonts w:ascii="Century Gothic" w:hAnsi="Century Gothic"/>
          <w:bCs/>
          <w:sz w:val="28"/>
        </w:rPr>
      </w:pPr>
      <w:r w:rsidRPr="008E50DE">
        <w:rPr>
          <w:rFonts w:ascii="Century Gothic" w:hAnsi="Century Gothic"/>
          <w:noProof/>
          <w:sz w:val="44"/>
        </w:rPr>
        <w:drawing>
          <wp:anchor distT="0" distB="0" distL="114300" distR="114300" simplePos="0" relativeHeight="251660288" behindDoc="1" locked="0" layoutInCell="1" allowOverlap="1" wp14:anchorId="180D3BAC" wp14:editId="498E0996">
            <wp:simplePos x="0" y="0"/>
            <wp:positionH relativeFrom="page">
              <wp:posOffset>3439235</wp:posOffset>
            </wp:positionH>
            <wp:positionV relativeFrom="margin">
              <wp:posOffset>7400275</wp:posOffset>
            </wp:positionV>
            <wp:extent cx="1154411" cy="1353939"/>
            <wp:effectExtent l="76200" t="76200" r="141605" b="132080"/>
            <wp:wrapNone/>
            <wp:docPr id="1" name="Picture 1" descr="Image result for ta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aaf logo"/>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7" r="167"/>
                    <a:stretch/>
                  </pic:blipFill>
                  <pic:spPr bwMode="auto">
                    <a:xfrm>
                      <a:off x="0" y="0"/>
                      <a:ext cx="1155481" cy="1355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9343E" w:rsidRPr="008E50DE">
        <w:rPr>
          <w:rFonts w:ascii="Century Gothic" w:hAnsi="Century Gothic"/>
          <w:bCs/>
          <w:sz w:val="28"/>
        </w:rPr>
        <w:br w:type="page"/>
      </w:r>
    </w:p>
    <w:p w14:paraId="36695068" w14:textId="7D7413A9" w:rsidR="0049343E" w:rsidRPr="008E50DE" w:rsidRDefault="0049343E" w:rsidP="0049343E">
      <w:pPr>
        <w:spacing w:after="0" w:line="240" w:lineRule="auto"/>
        <w:jc w:val="center"/>
        <w:rPr>
          <w:rFonts w:ascii="Century Gothic" w:hAnsi="Century Gothic"/>
          <w:b/>
          <w:sz w:val="44"/>
          <w:u w:val="single"/>
        </w:rPr>
      </w:pPr>
      <w:bookmarkStart w:id="0" w:name="_Hlk201315565"/>
      <w:r w:rsidRPr="008E50DE">
        <w:rPr>
          <w:rFonts w:ascii="Century Gothic" w:hAnsi="Century Gothic"/>
          <w:b/>
          <w:sz w:val="44"/>
          <w:u w:val="single"/>
        </w:rPr>
        <w:lastRenderedPageBreak/>
        <w:t>Schedule of Events</w:t>
      </w:r>
    </w:p>
    <w:p w14:paraId="1A213E1E" w14:textId="4C91419D" w:rsidR="008A2D1F" w:rsidRPr="008E50DE" w:rsidRDefault="008A2D1F" w:rsidP="0049343E">
      <w:pPr>
        <w:spacing w:after="0" w:line="240" w:lineRule="auto"/>
        <w:jc w:val="center"/>
        <w:rPr>
          <w:rFonts w:ascii="Century Gothic" w:hAnsi="Century Gothic"/>
          <w:bCs/>
          <w:sz w:val="28"/>
          <w:szCs w:val="14"/>
        </w:rPr>
      </w:pPr>
      <w:r w:rsidRPr="008E50DE">
        <w:rPr>
          <w:rFonts w:ascii="Century Gothic" w:hAnsi="Century Gothic"/>
          <w:bCs/>
          <w:sz w:val="28"/>
          <w:szCs w:val="14"/>
        </w:rPr>
        <w:t>(Subject to change)</w:t>
      </w:r>
    </w:p>
    <w:p w14:paraId="5220B18F" w14:textId="624AAA60" w:rsidR="0049343E" w:rsidRPr="008E50DE" w:rsidRDefault="0049343E" w:rsidP="0049343E">
      <w:pPr>
        <w:spacing w:after="0" w:line="240" w:lineRule="auto"/>
        <w:jc w:val="center"/>
        <w:rPr>
          <w:rFonts w:ascii="Century Gothic" w:hAnsi="Century Gothic"/>
          <w:b/>
          <w:sz w:val="44"/>
          <w:u w:val="single"/>
        </w:rPr>
      </w:pPr>
    </w:p>
    <w:p w14:paraId="1F3869C8" w14:textId="4D2DF8FC" w:rsidR="0049343E" w:rsidRPr="008E50DE" w:rsidRDefault="0049343E" w:rsidP="0049343E">
      <w:pPr>
        <w:spacing w:after="0" w:line="240" w:lineRule="auto"/>
        <w:jc w:val="center"/>
        <w:rPr>
          <w:rFonts w:ascii="Century Gothic" w:hAnsi="Century Gothic" w:cstheme="minorHAnsi"/>
          <w:sz w:val="36"/>
          <w:szCs w:val="36"/>
        </w:rPr>
      </w:pPr>
      <w:r w:rsidRPr="008E50DE">
        <w:rPr>
          <w:rFonts w:ascii="Century Gothic" w:hAnsi="Century Gothic" w:cstheme="minorHAnsi"/>
          <w:sz w:val="36"/>
          <w:szCs w:val="36"/>
        </w:rPr>
        <w:t>8:30a.m. Check-In</w:t>
      </w:r>
    </w:p>
    <w:p w14:paraId="7E51B277" w14:textId="76B68366" w:rsidR="0049343E" w:rsidRPr="008E50DE" w:rsidRDefault="0049343E" w:rsidP="0049343E">
      <w:pPr>
        <w:spacing w:after="0" w:line="240" w:lineRule="auto"/>
        <w:jc w:val="center"/>
        <w:rPr>
          <w:rFonts w:ascii="Century Gothic" w:hAnsi="Century Gothic"/>
          <w:b/>
          <w:sz w:val="44"/>
          <w:u w:val="single"/>
        </w:rPr>
      </w:pPr>
    </w:p>
    <w:p w14:paraId="6FAA3041" w14:textId="621E3CAD" w:rsidR="0049343E" w:rsidRPr="008E50DE" w:rsidRDefault="0049343E" w:rsidP="0049343E">
      <w:pPr>
        <w:spacing w:after="0" w:line="240" w:lineRule="auto"/>
        <w:jc w:val="center"/>
        <w:rPr>
          <w:rFonts w:ascii="Century Gothic" w:hAnsi="Century Gothic"/>
          <w:b/>
          <w:sz w:val="44"/>
          <w:u w:val="single"/>
        </w:rPr>
      </w:pPr>
      <w:r w:rsidRPr="008E50DE">
        <w:rPr>
          <w:rFonts w:ascii="Century Gothic" w:hAnsi="Century Gothic"/>
          <w:b/>
          <w:sz w:val="44"/>
          <w:u w:val="single"/>
        </w:rPr>
        <w:t>FIELD EVENTS</w:t>
      </w:r>
    </w:p>
    <w:p w14:paraId="6F0A1037" w14:textId="4768D2F9" w:rsidR="0049343E" w:rsidRPr="008E50DE" w:rsidRDefault="0049343E" w:rsidP="0049343E">
      <w:pPr>
        <w:spacing w:after="0" w:line="240" w:lineRule="auto"/>
        <w:jc w:val="center"/>
        <w:rPr>
          <w:rFonts w:ascii="Century Gothic" w:hAnsi="Century Gothic"/>
          <w:b/>
          <w:sz w:val="28"/>
        </w:rPr>
      </w:pPr>
      <w:r w:rsidRPr="008E50DE">
        <w:rPr>
          <w:rFonts w:ascii="Century Gothic" w:hAnsi="Century Gothic"/>
          <w:b/>
          <w:sz w:val="36"/>
          <w:highlight w:val="yellow"/>
        </w:rPr>
        <w:t>9:00 a.m</w:t>
      </w:r>
      <w:r w:rsidRPr="008E50DE">
        <w:rPr>
          <w:rFonts w:ascii="Century Gothic" w:hAnsi="Century Gothic"/>
          <w:b/>
          <w:sz w:val="28"/>
          <w:highlight w:val="yellow"/>
        </w:rPr>
        <w:t>.</w:t>
      </w:r>
    </w:p>
    <w:p w14:paraId="701D0FAE" w14:textId="07367361" w:rsidR="0049343E" w:rsidRPr="008E50DE" w:rsidRDefault="0049343E" w:rsidP="0049343E">
      <w:pPr>
        <w:spacing w:after="0" w:line="240" w:lineRule="auto"/>
        <w:jc w:val="center"/>
        <w:rPr>
          <w:rFonts w:ascii="Century Gothic" w:hAnsi="Century Gothic"/>
          <w:b/>
          <w:sz w:val="12"/>
        </w:rPr>
      </w:pPr>
    </w:p>
    <w:p w14:paraId="25EF703D" w14:textId="3BF3B268"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Shot Put</w:t>
      </w:r>
    </w:p>
    <w:p w14:paraId="6DB18888" w14:textId="676F54E4" w:rsidR="0049343E" w:rsidRPr="008E50DE" w:rsidRDefault="0049343E" w:rsidP="0049343E">
      <w:pPr>
        <w:spacing w:after="0" w:line="240" w:lineRule="auto"/>
        <w:jc w:val="center"/>
        <w:rPr>
          <w:rFonts w:ascii="Century Gothic" w:hAnsi="Century Gothic"/>
          <w:b/>
          <w:sz w:val="28"/>
          <w:szCs w:val="28"/>
        </w:rPr>
      </w:pPr>
      <w:r w:rsidRPr="008E50DE">
        <w:rPr>
          <w:rFonts w:ascii="Century Gothic" w:hAnsi="Century Gothic"/>
          <w:sz w:val="28"/>
          <w:szCs w:val="28"/>
        </w:rPr>
        <w:t>High Jump</w:t>
      </w:r>
    </w:p>
    <w:p w14:paraId="4ECFC856" w14:textId="1D53EBD0" w:rsidR="0049343E" w:rsidRPr="008E50DE" w:rsidRDefault="0049343E" w:rsidP="0049343E">
      <w:pPr>
        <w:spacing w:after="0" w:line="240" w:lineRule="auto"/>
        <w:jc w:val="center"/>
        <w:rPr>
          <w:rFonts w:ascii="Century Gothic" w:hAnsi="Century Gothic"/>
          <w:b/>
          <w:sz w:val="28"/>
          <w:szCs w:val="28"/>
        </w:rPr>
      </w:pPr>
      <w:r w:rsidRPr="008E50DE">
        <w:rPr>
          <w:rFonts w:ascii="Century Gothic" w:hAnsi="Century Gothic"/>
          <w:sz w:val="28"/>
          <w:szCs w:val="28"/>
        </w:rPr>
        <w:t>Long Jump</w:t>
      </w:r>
      <w:r w:rsidRPr="008E50DE">
        <w:rPr>
          <w:rFonts w:ascii="Century Gothic" w:hAnsi="Century Gothic"/>
          <w:noProof/>
          <w:sz w:val="28"/>
          <w:szCs w:val="28"/>
        </w:rPr>
        <w:t xml:space="preserve"> </w:t>
      </w:r>
    </w:p>
    <w:p w14:paraId="144559B2" w14:textId="03B66153"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Discuss</w:t>
      </w:r>
    </w:p>
    <w:p w14:paraId="438EBBF5" w14:textId="272DFCCD"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Triple Jump</w:t>
      </w:r>
    </w:p>
    <w:p w14:paraId="55CD8BFB" w14:textId="32E99744" w:rsidR="0049343E" w:rsidRPr="008E50DE" w:rsidRDefault="0049343E" w:rsidP="0049343E">
      <w:pPr>
        <w:spacing w:after="0" w:line="240" w:lineRule="auto"/>
        <w:rPr>
          <w:rFonts w:ascii="Century Gothic" w:hAnsi="Century Gothic"/>
        </w:rPr>
      </w:pPr>
    </w:p>
    <w:p w14:paraId="497FFE31" w14:textId="1352ED72" w:rsidR="0049343E" w:rsidRPr="008E50DE" w:rsidRDefault="0049343E" w:rsidP="0049343E">
      <w:pPr>
        <w:spacing w:after="0" w:line="240" w:lineRule="auto"/>
        <w:jc w:val="center"/>
        <w:rPr>
          <w:rFonts w:ascii="Century Gothic" w:hAnsi="Century Gothic"/>
          <w:b/>
          <w:sz w:val="44"/>
          <w:u w:val="single"/>
        </w:rPr>
      </w:pPr>
      <w:r w:rsidRPr="008E50DE">
        <w:rPr>
          <w:rFonts w:ascii="Century Gothic" w:hAnsi="Century Gothic"/>
          <w:b/>
          <w:sz w:val="44"/>
          <w:u w:val="single"/>
        </w:rPr>
        <w:t>Running Events</w:t>
      </w:r>
    </w:p>
    <w:p w14:paraId="4E4767C1" w14:textId="764EB795" w:rsidR="0049343E" w:rsidRPr="008E50DE" w:rsidRDefault="0049343E" w:rsidP="0049343E">
      <w:pPr>
        <w:spacing w:after="0" w:line="240" w:lineRule="auto"/>
        <w:jc w:val="center"/>
        <w:rPr>
          <w:rFonts w:ascii="Century Gothic" w:hAnsi="Century Gothic"/>
          <w:b/>
          <w:sz w:val="36"/>
        </w:rPr>
      </w:pPr>
      <w:r w:rsidRPr="008E50DE">
        <w:rPr>
          <w:rFonts w:ascii="Century Gothic" w:hAnsi="Century Gothic"/>
          <w:b/>
          <w:sz w:val="36"/>
          <w:highlight w:val="yellow"/>
        </w:rPr>
        <w:t>9:30 a.m.</w:t>
      </w:r>
    </w:p>
    <w:p w14:paraId="24643BAB" w14:textId="77777777" w:rsidR="0049343E" w:rsidRPr="008E50DE" w:rsidRDefault="0049343E" w:rsidP="0049343E">
      <w:pPr>
        <w:spacing w:after="0" w:line="240" w:lineRule="auto"/>
        <w:jc w:val="center"/>
        <w:rPr>
          <w:rFonts w:ascii="Century Gothic" w:hAnsi="Century Gothic"/>
          <w:b/>
          <w:sz w:val="12"/>
        </w:rPr>
      </w:pPr>
    </w:p>
    <w:p w14:paraId="3451DFD2" w14:textId="11F9ABEB" w:rsidR="0049343E" w:rsidRPr="008E50DE" w:rsidRDefault="0049343E" w:rsidP="0049343E">
      <w:pPr>
        <w:spacing w:after="0" w:line="240" w:lineRule="auto"/>
        <w:jc w:val="center"/>
        <w:rPr>
          <w:rFonts w:ascii="Century Gothic" w:hAnsi="Century Gothic"/>
          <w:sz w:val="24"/>
          <w:szCs w:val="28"/>
        </w:rPr>
      </w:pPr>
      <w:r w:rsidRPr="008E50DE">
        <w:rPr>
          <w:rFonts w:ascii="Century Gothic" w:hAnsi="Century Gothic"/>
          <w:sz w:val="28"/>
          <w:szCs w:val="28"/>
        </w:rPr>
        <w:t>3200</w:t>
      </w:r>
    </w:p>
    <w:p w14:paraId="440446D1" w14:textId="3C46522F" w:rsidR="0049343E" w:rsidRPr="008E50DE" w:rsidRDefault="0049343E" w:rsidP="0049343E">
      <w:pPr>
        <w:spacing w:after="0" w:line="240" w:lineRule="auto"/>
        <w:jc w:val="center"/>
        <w:rPr>
          <w:rFonts w:ascii="Century Gothic" w:hAnsi="Century Gothic"/>
        </w:rPr>
      </w:pPr>
    </w:p>
    <w:p w14:paraId="731D9D5C" w14:textId="652C8FE2" w:rsidR="0049343E" w:rsidRPr="008E50DE" w:rsidRDefault="0049343E" w:rsidP="0049343E">
      <w:pPr>
        <w:spacing w:after="0" w:line="240" w:lineRule="auto"/>
        <w:jc w:val="center"/>
        <w:rPr>
          <w:rFonts w:ascii="Century Gothic" w:hAnsi="Century Gothic"/>
          <w:sz w:val="44"/>
        </w:rPr>
      </w:pPr>
      <w:r w:rsidRPr="008E50DE">
        <w:rPr>
          <w:rFonts w:ascii="Century Gothic" w:hAnsi="Century Gothic"/>
          <w:b/>
          <w:sz w:val="36"/>
          <w:highlight w:val="yellow"/>
        </w:rPr>
        <w:t>10:00 a.m</w:t>
      </w:r>
      <w:r w:rsidRPr="008E50DE">
        <w:rPr>
          <w:rFonts w:ascii="Century Gothic" w:hAnsi="Century Gothic"/>
          <w:sz w:val="36"/>
          <w:highlight w:val="yellow"/>
        </w:rPr>
        <w:t>.</w:t>
      </w:r>
    </w:p>
    <w:p w14:paraId="522ABFAB" w14:textId="766246F5" w:rsidR="0049343E" w:rsidRPr="008E50DE" w:rsidRDefault="0049343E" w:rsidP="0049343E">
      <w:pPr>
        <w:spacing w:after="0" w:line="240" w:lineRule="auto"/>
        <w:jc w:val="center"/>
        <w:rPr>
          <w:rFonts w:ascii="Century Gothic" w:hAnsi="Century Gothic"/>
          <w:sz w:val="12"/>
        </w:rPr>
      </w:pPr>
    </w:p>
    <w:p w14:paraId="4D07D6AA" w14:textId="43F2EED4"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4x100 meter relay</w:t>
      </w:r>
    </w:p>
    <w:p w14:paraId="40C325E7" w14:textId="3E4CBDB0"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800</w:t>
      </w:r>
      <w:r w:rsidR="00C754A5" w:rsidRPr="008E50DE">
        <w:rPr>
          <w:rFonts w:ascii="Century Gothic" w:hAnsi="Century Gothic"/>
          <w:sz w:val="28"/>
          <w:szCs w:val="28"/>
        </w:rPr>
        <w:t xml:space="preserve"> meter run</w:t>
      </w:r>
    </w:p>
    <w:p w14:paraId="1991E936" w14:textId="7378E897"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80 meter hurdles</w:t>
      </w:r>
    </w:p>
    <w:p w14:paraId="0DAC6B60" w14:textId="009C4CD9"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100 meter hurdles</w:t>
      </w:r>
    </w:p>
    <w:p w14:paraId="2AA0028A" w14:textId="23C6E309"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110 meter hurdles</w:t>
      </w:r>
    </w:p>
    <w:p w14:paraId="578E389B" w14:textId="02ADCE46"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50 meter dash</w:t>
      </w:r>
    </w:p>
    <w:p w14:paraId="061E6F4C" w14:textId="798C3F8E"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100 meter dash</w:t>
      </w:r>
    </w:p>
    <w:p w14:paraId="58A07A0B" w14:textId="629AC149"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400 meter dash</w:t>
      </w:r>
    </w:p>
    <w:p w14:paraId="2F1A30DC" w14:textId="6BF64373"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200 meter dash</w:t>
      </w:r>
    </w:p>
    <w:p w14:paraId="1AD13939" w14:textId="31489BEC" w:rsidR="0049343E" w:rsidRPr="008E50DE" w:rsidRDefault="0049343E" w:rsidP="0049343E">
      <w:pPr>
        <w:spacing w:after="0" w:line="240" w:lineRule="auto"/>
        <w:jc w:val="center"/>
        <w:rPr>
          <w:rFonts w:ascii="Century Gothic" w:hAnsi="Century Gothic"/>
          <w:sz w:val="28"/>
          <w:szCs w:val="28"/>
        </w:rPr>
      </w:pPr>
      <w:r w:rsidRPr="008E50DE">
        <w:rPr>
          <w:rFonts w:ascii="Century Gothic" w:hAnsi="Century Gothic"/>
          <w:sz w:val="28"/>
          <w:szCs w:val="28"/>
        </w:rPr>
        <w:t>1600 meter run</w:t>
      </w:r>
    </w:p>
    <w:p w14:paraId="678CF641" w14:textId="525CE7D9" w:rsidR="0049343E" w:rsidRPr="008E50DE" w:rsidRDefault="0049343E" w:rsidP="0049343E">
      <w:pPr>
        <w:spacing w:after="0" w:line="240" w:lineRule="auto"/>
        <w:jc w:val="center"/>
        <w:rPr>
          <w:rFonts w:ascii="Century Gothic" w:hAnsi="Century Gothic"/>
        </w:rPr>
      </w:pPr>
      <w:r w:rsidRPr="008E50DE">
        <w:rPr>
          <w:rFonts w:ascii="Century Gothic" w:hAnsi="Century Gothic"/>
          <w:sz w:val="28"/>
          <w:szCs w:val="28"/>
        </w:rPr>
        <w:t>4x400 meter relay</w:t>
      </w:r>
    </w:p>
    <w:p w14:paraId="25CFFE72" w14:textId="77777777" w:rsidR="0049343E" w:rsidRPr="008E50DE" w:rsidRDefault="0049343E" w:rsidP="0049343E">
      <w:pPr>
        <w:pStyle w:val="ListParagraph"/>
        <w:spacing w:after="0" w:line="240" w:lineRule="auto"/>
        <w:jc w:val="center"/>
        <w:rPr>
          <w:rFonts w:ascii="Century Gothic" w:hAnsi="Century Gothic"/>
        </w:rPr>
      </w:pPr>
    </w:p>
    <w:p w14:paraId="3761254B" w14:textId="77777777" w:rsidR="0049343E" w:rsidRPr="008E50DE" w:rsidRDefault="0049343E" w:rsidP="0049343E">
      <w:pPr>
        <w:pStyle w:val="ListParagraph"/>
        <w:spacing w:after="0" w:line="240" w:lineRule="auto"/>
        <w:jc w:val="center"/>
        <w:rPr>
          <w:rFonts w:ascii="Century Gothic" w:hAnsi="Century Gothic"/>
        </w:rPr>
      </w:pPr>
    </w:p>
    <w:p w14:paraId="03233E48" w14:textId="77777777" w:rsidR="002C77D9" w:rsidRPr="008E50DE" w:rsidRDefault="0049343E" w:rsidP="0049343E">
      <w:pPr>
        <w:pStyle w:val="ListParagraph"/>
        <w:spacing w:after="0" w:line="240" w:lineRule="auto"/>
        <w:jc w:val="center"/>
        <w:rPr>
          <w:rFonts w:ascii="Century Gothic" w:hAnsi="Century Gothic"/>
          <w:b/>
          <w:bCs/>
          <w:sz w:val="28"/>
          <w:szCs w:val="28"/>
        </w:rPr>
      </w:pPr>
      <w:r w:rsidRPr="008E50DE">
        <w:rPr>
          <w:rFonts w:ascii="Century Gothic" w:hAnsi="Century Gothic"/>
          <w:b/>
          <w:bCs/>
          <w:sz w:val="28"/>
          <w:szCs w:val="28"/>
        </w:rPr>
        <w:t>It is very important that coaches and athletes listen for the announcement of events!!</w:t>
      </w:r>
    </w:p>
    <w:p w14:paraId="2B122205" w14:textId="77777777" w:rsidR="002C77D9" w:rsidRPr="008E50DE" w:rsidRDefault="002C77D9" w:rsidP="0049343E">
      <w:pPr>
        <w:pStyle w:val="ListParagraph"/>
        <w:spacing w:after="0" w:line="240" w:lineRule="auto"/>
        <w:jc w:val="center"/>
        <w:rPr>
          <w:rFonts w:ascii="Century Gothic" w:hAnsi="Century Gothic"/>
          <w:b/>
          <w:bCs/>
          <w:sz w:val="28"/>
          <w:szCs w:val="28"/>
        </w:rPr>
      </w:pPr>
    </w:p>
    <w:p w14:paraId="05D88912" w14:textId="77777777" w:rsidR="002C77D9" w:rsidRDefault="002C77D9">
      <w:pPr>
        <w:rPr>
          <w:b/>
          <w:bCs/>
          <w:sz w:val="28"/>
          <w:szCs w:val="28"/>
        </w:rPr>
      </w:pPr>
      <w:r>
        <w:rPr>
          <w:b/>
          <w:bCs/>
          <w:sz w:val="28"/>
          <w:szCs w:val="28"/>
        </w:rPr>
        <w:br w:type="page"/>
      </w:r>
    </w:p>
    <w:p w14:paraId="6B90DE86" w14:textId="22EDEDFA" w:rsidR="001B5731" w:rsidRPr="0049343E" w:rsidRDefault="002C77D9" w:rsidP="0049343E">
      <w:pPr>
        <w:pStyle w:val="ListParagraph"/>
        <w:spacing w:after="0" w:line="240" w:lineRule="auto"/>
        <w:jc w:val="center"/>
        <w:rPr>
          <w:b/>
          <w:bCs/>
          <w:sz w:val="28"/>
          <w:szCs w:val="28"/>
        </w:rPr>
      </w:pPr>
      <w:r>
        <w:rPr>
          <w:noProof/>
          <w:sz w:val="28"/>
          <w:szCs w:val="28"/>
        </w:rPr>
        <w:lastRenderedPageBreak/>
        <w:drawing>
          <wp:anchor distT="0" distB="0" distL="114300" distR="114300" simplePos="0" relativeHeight="251661312" behindDoc="0" locked="0" layoutInCell="1" allowOverlap="1" wp14:anchorId="20456572" wp14:editId="7CE12919">
            <wp:simplePos x="0" y="0"/>
            <wp:positionH relativeFrom="column">
              <wp:posOffset>-1821815</wp:posOffset>
            </wp:positionH>
            <wp:positionV relativeFrom="paragraph">
              <wp:posOffset>800735</wp:posOffset>
            </wp:positionV>
            <wp:extent cx="9746521" cy="7064012"/>
            <wp:effectExtent l="7620" t="0" r="0" b="0"/>
            <wp:wrapNone/>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rot="5400000">
                      <a:off x="0" y="0"/>
                      <a:ext cx="9746521" cy="7064012"/>
                    </a:xfrm>
                    <a:prstGeom prst="rect">
                      <a:avLst/>
                    </a:prstGeom>
                  </pic:spPr>
                </pic:pic>
              </a:graphicData>
            </a:graphic>
            <wp14:sizeRelH relativeFrom="page">
              <wp14:pctWidth>0</wp14:pctWidth>
            </wp14:sizeRelH>
            <wp14:sizeRelV relativeFrom="page">
              <wp14:pctHeight>0</wp14:pctHeight>
            </wp14:sizeRelV>
          </wp:anchor>
        </w:drawing>
      </w:r>
      <w:r w:rsidR="008A2D1F">
        <w:rPr>
          <w:b/>
          <w:bCs/>
          <w:sz w:val="28"/>
          <w:szCs w:val="28"/>
        </w:rPr>
        <w:t xml:space="preserve"> </w:t>
      </w:r>
      <w:bookmarkEnd w:id="0"/>
    </w:p>
    <w:sectPr w:rsidR="001B5731" w:rsidRPr="0049343E" w:rsidSect="0053125F">
      <w:pgSz w:w="12240" w:h="15840"/>
      <w:pgMar w:top="1008" w:right="1440" w:bottom="100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BB714" w14:textId="77777777" w:rsidR="008B3C3A" w:rsidRDefault="008B3C3A" w:rsidP="006F30AB">
      <w:pPr>
        <w:spacing w:after="0" w:line="240" w:lineRule="auto"/>
      </w:pPr>
      <w:r>
        <w:separator/>
      </w:r>
    </w:p>
  </w:endnote>
  <w:endnote w:type="continuationSeparator" w:id="0">
    <w:p w14:paraId="2CDA9748" w14:textId="77777777" w:rsidR="008B3C3A" w:rsidRDefault="008B3C3A" w:rsidP="006F30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FFAC6F" w14:textId="77777777" w:rsidR="008B3C3A" w:rsidRDefault="008B3C3A" w:rsidP="006F30AB">
      <w:pPr>
        <w:spacing w:after="0" w:line="240" w:lineRule="auto"/>
      </w:pPr>
      <w:r>
        <w:separator/>
      </w:r>
    </w:p>
  </w:footnote>
  <w:footnote w:type="continuationSeparator" w:id="0">
    <w:p w14:paraId="5EF3A908" w14:textId="77777777" w:rsidR="008B3C3A" w:rsidRDefault="008B3C3A" w:rsidP="006F30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B5A02"/>
    <w:multiLevelType w:val="hybridMultilevel"/>
    <w:tmpl w:val="303CBC1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447B6662"/>
    <w:multiLevelType w:val="hybridMultilevel"/>
    <w:tmpl w:val="B9B29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416202"/>
    <w:multiLevelType w:val="hybridMultilevel"/>
    <w:tmpl w:val="531247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57873">
    <w:abstractNumId w:val="0"/>
  </w:num>
  <w:num w:numId="2" w16cid:durableId="1788620782">
    <w:abstractNumId w:val="2"/>
  </w:num>
  <w:num w:numId="3" w16cid:durableId="596455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26"/>
    <w:rsid w:val="0001340E"/>
    <w:rsid w:val="000C4618"/>
    <w:rsid w:val="000E33CC"/>
    <w:rsid w:val="001416FD"/>
    <w:rsid w:val="001417A7"/>
    <w:rsid w:val="00196562"/>
    <w:rsid w:val="001B4533"/>
    <w:rsid w:val="001B5731"/>
    <w:rsid w:val="001D3CCC"/>
    <w:rsid w:val="001F6C70"/>
    <w:rsid w:val="0026512D"/>
    <w:rsid w:val="00285E28"/>
    <w:rsid w:val="002C2857"/>
    <w:rsid w:val="002C77D9"/>
    <w:rsid w:val="002F709F"/>
    <w:rsid w:val="00374F65"/>
    <w:rsid w:val="0049343E"/>
    <w:rsid w:val="004A6570"/>
    <w:rsid w:val="00524514"/>
    <w:rsid w:val="0053125F"/>
    <w:rsid w:val="00553DBC"/>
    <w:rsid w:val="00596F3E"/>
    <w:rsid w:val="00621609"/>
    <w:rsid w:val="00624E6F"/>
    <w:rsid w:val="006D3B67"/>
    <w:rsid w:val="006F30AB"/>
    <w:rsid w:val="0072024C"/>
    <w:rsid w:val="00732B74"/>
    <w:rsid w:val="007A4C65"/>
    <w:rsid w:val="007F28AF"/>
    <w:rsid w:val="0082131E"/>
    <w:rsid w:val="0085254A"/>
    <w:rsid w:val="00891B55"/>
    <w:rsid w:val="008A2D1F"/>
    <w:rsid w:val="008B3C3A"/>
    <w:rsid w:val="008B6823"/>
    <w:rsid w:val="008D6CFB"/>
    <w:rsid w:val="008E50DE"/>
    <w:rsid w:val="008F377B"/>
    <w:rsid w:val="00916F78"/>
    <w:rsid w:val="009255A2"/>
    <w:rsid w:val="009A67CC"/>
    <w:rsid w:val="009C5DF4"/>
    <w:rsid w:val="009D5326"/>
    <w:rsid w:val="00AC3BFB"/>
    <w:rsid w:val="00AC739D"/>
    <w:rsid w:val="00B26070"/>
    <w:rsid w:val="00B3600A"/>
    <w:rsid w:val="00B85D0E"/>
    <w:rsid w:val="00BF3AF4"/>
    <w:rsid w:val="00C1331B"/>
    <w:rsid w:val="00C735F4"/>
    <w:rsid w:val="00C754A5"/>
    <w:rsid w:val="00C95E4D"/>
    <w:rsid w:val="00CE7A67"/>
    <w:rsid w:val="00D40304"/>
    <w:rsid w:val="00D90D88"/>
    <w:rsid w:val="00E04182"/>
    <w:rsid w:val="00E055C1"/>
    <w:rsid w:val="00ED5FB5"/>
    <w:rsid w:val="00EE2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28D54"/>
  <w15:docId w15:val="{D46D6585-38C9-40F6-86A7-913A737B8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5326"/>
    <w:pPr>
      <w:ind w:left="720"/>
      <w:contextualSpacing/>
    </w:pPr>
  </w:style>
  <w:style w:type="character" w:styleId="Hyperlink">
    <w:name w:val="Hyperlink"/>
    <w:basedOn w:val="DefaultParagraphFont"/>
    <w:uiPriority w:val="99"/>
    <w:unhideWhenUsed/>
    <w:rsid w:val="001B5731"/>
    <w:rPr>
      <w:color w:val="0563C1"/>
      <w:u w:val="single"/>
    </w:rPr>
  </w:style>
  <w:style w:type="paragraph" w:styleId="BalloonText">
    <w:name w:val="Balloon Text"/>
    <w:basedOn w:val="Normal"/>
    <w:link w:val="BalloonTextChar"/>
    <w:uiPriority w:val="99"/>
    <w:semiHidden/>
    <w:unhideWhenUsed/>
    <w:rsid w:val="00596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F3E"/>
    <w:rPr>
      <w:rFonts w:ascii="Tahoma" w:hAnsi="Tahoma" w:cs="Tahoma"/>
      <w:sz w:val="16"/>
      <w:szCs w:val="16"/>
    </w:rPr>
  </w:style>
  <w:style w:type="paragraph" w:styleId="Header">
    <w:name w:val="header"/>
    <w:basedOn w:val="Normal"/>
    <w:link w:val="HeaderChar"/>
    <w:uiPriority w:val="99"/>
    <w:unhideWhenUsed/>
    <w:rsid w:val="006F30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30AB"/>
  </w:style>
  <w:style w:type="paragraph" w:styleId="Footer">
    <w:name w:val="footer"/>
    <w:basedOn w:val="Normal"/>
    <w:link w:val="FooterChar"/>
    <w:uiPriority w:val="99"/>
    <w:unhideWhenUsed/>
    <w:rsid w:val="006F30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30AB"/>
  </w:style>
  <w:style w:type="character" w:styleId="UnresolvedMention">
    <w:name w:val="Unresolved Mention"/>
    <w:basedOn w:val="DefaultParagraphFont"/>
    <w:uiPriority w:val="99"/>
    <w:semiHidden/>
    <w:unhideWhenUsed/>
    <w:rsid w:val="001B45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68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j.moreno@sanantonio.gov" TargetMode="External"/><Relationship Id="rId3" Type="http://schemas.openxmlformats.org/officeDocument/2006/relationships/settings" Target="settings.xml"/><Relationship Id="rId7" Type="http://schemas.openxmlformats.org/officeDocument/2006/relationships/hyperlink" Target="http://www.taaf.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410</Words>
  <Characters>2339</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City of San Antonio</Company>
  <LinksUpToDate>false</LinksUpToDate>
  <CharactersWithSpaces>2744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ga13074</dc:creator>
  <cp:lastModifiedBy>Ginger Koehn</cp:lastModifiedBy>
  <cp:revision>2</cp:revision>
  <cp:lastPrinted>2025-06-26T14:43:00Z</cp:lastPrinted>
  <dcterms:created xsi:type="dcterms:W3CDTF">2025-07-08T18:16:00Z</dcterms:created>
  <dcterms:modified xsi:type="dcterms:W3CDTF">2025-07-08T18:16:00Z</dcterms:modified>
</cp:coreProperties>
</file>